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E789C4" w14:textId="3698E649" w:rsidR="003C5389" w:rsidRPr="00491BA0" w:rsidRDefault="003C5389" w:rsidP="00940423">
      <w:pPr>
        <w:jc w:val="right"/>
        <w:rPr>
          <w:rFonts w:ascii="Times New Roman" w:eastAsia="Times New Roman" w:hAnsi="Times New Roman" w:cs="Times New Roman"/>
          <w:sz w:val="20"/>
          <w:szCs w:val="20"/>
        </w:rPr>
      </w:pPr>
      <w:r w:rsidRPr="00491BA0">
        <w:rPr>
          <w:rFonts w:ascii="Times New Roman" w:eastAsia="Times New Roman" w:hAnsi="Times New Roman" w:cs="Times New Roman"/>
          <w:sz w:val="20"/>
          <w:szCs w:val="20"/>
        </w:rPr>
        <w:t>Oslo, 30.09. 2017</w:t>
      </w:r>
    </w:p>
    <w:p w14:paraId="56CABE2A" w14:textId="77777777" w:rsidR="00491BA0" w:rsidRDefault="00491BA0" w:rsidP="00183440">
      <w:pPr>
        <w:rPr>
          <w:rFonts w:ascii="Times New Roman" w:eastAsia="Times New Roman" w:hAnsi="Times New Roman" w:cs="Times New Roman"/>
          <w:sz w:val="20"/>
          <w:szCs w:val="20"/>
        </w:rPr>
      </w:pPr>
      <w:r>
        <w:rPr>
          <w:rFonts w:ascii="Times New Roman" w:eastAsia="Times New Roman" w:hAnsi="Times New Roman" w:cs="Times New Roman"/>
          <w:noProof/>
          <w:lang w:val="en-US"/>
        </w:rPr>
        <w:drawing>
          <wp:inline distT="0" distB="0" distL="0" distR="0" wp14:anchorId="1E09A29A" wp14:editId="72AFA145">
            <wp:extent cx="1180335" cy="773992"/>
            <wp:effectExtent l="0" t="0" r="0" b="0"/>
            <wp:docPr id="2" name="Picture 2" descr="WSOlogo+tek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Ologo+teks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4139" cy="789601"/>
                    </a:xfrm>
                    <a:prstGeom prst="rect">
                      <a:avLst/>
                    </a:prstGeom>
                    <a:noFill/>
                    <a:ln>
                      <a:noFill/>
                    </a:ln>
                  </pic:spPr>
                </pic:pic>
              </a:graphicData>
            </a:graphic>
          </wp:inline>
        </w:drawing>
      </w:r>
    </w:p>
    <w:p w14:paraId="7546A7F6" w14:textId="3AEE32E4" w:rsidR="00183440" w:rsidRPr="00491BA0" w:rsidRDefault="00183440" w:rsidP="00183440">
      <w:pPr>
        <w:rPr>
          <w:rFonts w:ascii="Times New Roman" w:eastAsia="Times New Roman" w:hAnsi="Times New Roman" w:cs="Times New Roman"/>
          <w:sz w:val="20"/>
          <w:szCs w:val="20"/>
        </w:rPr>
      </w:pPr>
      <w:r w:rsidRPr="00491BA0">
        <w:rPr>
          <w:rFonts w:ascii="Times New Roman" w:eastAsia="Times New Roman" w:hAnsi="Times New Roman" w:cs="Times New Roman"/>
          <w:sz w:val="20"/>
          <w:szCs w:val="20"/>
        </w:rPr>
        <w:t>Møllergata 12, 0179,</w:t>
      </w:r>
      <w:r w:rsidRPr="00491BA0">
        <w:rPr>
          <w:rFonts w:ascii="Times New Roman" w:eastAsia="Times New Roman" w:hAnsi="Times New Roman" w:cs="Times New Roman"/>
          <w:noProof/>
          <w:sz w:val="20"/>
          <w:szCs w:val="20"/>
        </w:rPr>
        <w:t xml:space="preserve"> </w:t>
      </w:r>
    </w:p>
    <w:p w14:paraId="32A68A72" w14:textId="11C1B891" w:rsidR="00183440" w:rsidRPr="00491BA0" w:rsidRDefault="00183440" w:rsidP="00183440">
      <w:pPr>
        <w:rPr>
          <w:rFonts w:ascii="Times New Roman" w:eastAsia="Times New Roman" w:hAnsi="Times New Roman" w:cs="Times New Roman"/>
          <w:sz w:val="20"/>
          <w:szCs w:val="20"/>
        </w:rPr>
      </w:pPr>
      <w:r w:rsidRPr="00491BA0">
        <w:rPr>
          <w:rFonts w:ascii="Times New Roman" w:eastAsia="Times New Roman" w:hAnsi="Times New Roman" w:cs="Times New Roman"/>
          <w:sz w:val="20"/>
          <w:szCs w:val="20"/>
        </w:rPr>
        <w:t>post@wso.no</w:t>
      </w:r>
      <w:r w:rsidR="00855E65" w:rsidRPr="00491BA0">
        <w:rPr>
          <w:rFonts w:ascii="Times New Roman" w:eastAsia="Times New Roman" w:hAnsi="Times New Roman" w:cs="Times New Roman"/>
          <w:sz w:val="20"/>
          <w:szCs w:val="20"/>
        </w:rPr>
        <w:t>,</w:t>
      </w:r>
      <w:r w:rsidRPr="00491BA0">
        <w:rPr>
          <w:rFonts w:ascii="Times New Roman" w:eastAsia="Times New Roman" w:hAnsi="Times New Roman" w:cs="Times New Roman"/>
          <w:sz w:val="20"/>
          <w:szCs w:val="20"/>
        </w:rPr>
        <w:t xml:space="preserve"> </w:t>
      </w:r>
      <w:hyperlink r:id="rId9" w:history="1">
        <w:r w:rsidRPr="00491BA0">
          <w:rPr>
            <w:rStyle w:val="Hyperlink"/>
            <w:rFonts w:ascii="Times New Roman" w:eastAsia="Times New Roman" w:hAnsi="Times New Roman" w:cs="Times New Roman"/>
            <w:sz w:val="20"/>
            <w:szCs w:val="20"/>
          </w:rPr>
          <w:t>www.wso.no</w:t>
        </w:r>
      </w:hyperlink>
      <w:r w:rsidRPr="00491BA0">
        <w:rPr>
          <w:rFonts w:ascii="Times New Roman" w:eastAsia="Times New Roman" w:hAnsi="Times New Roman" w:cs="Times New Roman"/>
          <w:sz w:val="20"/>
          <w:szCs w:val="20"/>
        </w:rPr>
        <w:t xml:space="preserve"> </w:t>
      </w:r>
    </w:p>
    <w:p w14:paraId="142B65C6" w14:textId="2F73151B" w:rsidR="00DF7361" w:rsidRPr="00491BA0" w:rsidRDefault="00183440" w:rsidP="00187AAA">
      <w:pPr>
        <w:rPr>
          <w:rFonts w:ascii="Times New Roman" w:eastAsia="Times New Roman" w:hAnsi="Times New Roman" w:cs="Times New Roman"/>
          <w:sz w:val="20"/>
          <w:szCs w:val="20"/>
        </w:rPr>
      </w:pPr>
      <w:r w:rsidRPr="00491BA0">
        <w:rPr>
          <w:rFonts w:ascii="Times New Roman" w:eastAsia="Times New Roman" w:hAnsi="Times New Roman" w:cs="Times New Roman"/>
          <w:sz w:val="20"/>
          <w:szCs w:val="20"/>
        </w:rPr>
        <w:t xml:space="preserve">Leder: Håkon Rian Ueland </w:t>
      </w:r>
    </w:p>
    <w:p w14:paraId="75AAAABE" w14:textId="77777777" w:rsidR="00707B5D" w:rsidRPr="009E3568" w:rsidRDefault="00707B5D">
      <w:pPr>
        <w:rPr>
          <w:rFonts w:ascii="Times New Roman" w:hAnsi="Times New Roman" w:cs="Times New Roman"/>
          <w:b/>
          <w:sz w:val="22"/>
          <w:szCs w:val="22"/>
        </w:rPr>
      </w:pPr>
      <w:bookmarkStart w:id="0" w:name="_GoBack"/>
      <w:bookmarkEnd w:id="0"/>
    </w:p>
    <w:p w14:paraId="6C6B2922" w14:textId="35E78167" w:rsidR="002E6F09" w:rsidRPr="00491BA0" w:rsidRDefault="00177774">
      <w:pPr>
        <w:rPr>
          <w:rFonts w:ascii="Times New Roman" w:hAnsi="Times New Roman" w:cs="Times New Roman"/>
          <w:b/>
        </w:rPr>
      </w:pPr>
      <w:r w:rsidRPr="00491BA0">
        <w:rPr>
          <w:rFonts w:ascii="Times New Roman" w:hAnsi="Times New Roman" w:cs="Times New Roman"/>
          <w:b/>
        </w:rPr>
        <w:t xml:space="preserve">Landsforeningen We Shall Overcome </w:t>
      </w:r>
      <w:r w:rsidR="005052F8" w:rsidRPr="00491BA0">
        <w:rPr>
          <w:rFonts w:ascii="Times New Roman" w:hAnsi="Times New Roman" w:cs="Times New Roman"/>
          <w:b/>
        </w:rPr>
        <w:t>–</w:t>
      </w:r>
      <w:r w:rsidR="00230AFB" w:rsidRPr="00491BA0">
        <w:rPr>
          <w:rFonts w:ascii="Times New Roman" w:hAnsi="Times New Roman" w:cs="Times New Roman"/>
          <w:b/>
        </w:rPr>
        <w:t xml:space="preserve"> </w:t>
      </w:r>
      <w:r w:rsidR="005052F8" w:rsidRPr="00491BA0">
        <w:rPr>
          <w:rFonts w:ascii="Times New Roman" w:hAnsi="Times New Roman" w:cs="Times New Roman"/>
          <w:b/>
        </w:rPr>
        <w:t>WSO</w:t>
      </w:r>
      <w:r w:rsidR="00230AFB" w:rsidRPr="00491BA0">
        <w:rPr>
          <w:rFonts w:ascii="Times New Roman" w:hAnsi="Times New Roman" w:cs="Times New Roman"/>
          <w:b/>
        </w:rPr>
        <w:t xml:space="preserve"> </w:t>
      </w:r>
      <w:r w:rsidR="00094EBD" w:rsidRPr="00491BA0">
        <w:rPr>
          <w:rFonts w:ascii="Times New Roman" w:hAnsi="Times New Roman" w:cs="Times New Roman"/>
          <w:b/>
        </w:rPr>
        <w:t xml:space="preserve">– </w:t>
      </w:r>
      <w:r w:rsidRPr="00491BA0">
        <w:rPr>
          <w:rFonts w:ascii="Times New Roman" w:hAnsi="Times New Roman" w:cs="Times New Roman"/>
          <w:b/>
        </w:rPr>
        <w:t>sitt innspill til</w:t>
      </w:r>
      <w:r w:rsidR="00AD516C" w:rsidRPr="00491BA0">
        <w:rPr>
          <w:rFonts w:ascii="Times New Roman" w:hAnsi="Times New Roman" w:cs="Times New Roman"/>
          <w:b/>
        </w:rPr>
        <w:t xml:space="preserve"> Tvangslovutvalget</w:t>
      </w:r>
    </w:p>
    <w:p w14:paraId="5CF6930E" w14:textId="77777777" w:rsidR="004F0587" w:rsidRPr="00491BA0" w:rsidRDefault="004F0587">
      <w:pPr>
        <w:rPr>
          <w:rFonts w:ascii="Times New Roman" w:hAnsi="Times New Roman" w:cs="Times New Roman"/>
        </w:rPr>
      </w:pPr>
    </w:p>
    <w:p w14:paraId="03AE141A" w14:textId="4CF0A87D" w:rsidR="009E3568" w:rsidRPr="00491BA0" w:rsidRDefault="009E3568" w:rsidP="009E3568">
      <w:pPr>
        <w:rPr>
          <w:rFonts w:ascii="Times New Roman" w:hAnsi="Times New Roman" w:cs="Times New Roman"/>
        </w:rPr>
      </w:pPr>
      <w:r w:rsidRPr="00491BA0">
        <w:rPr>
          <w:rFonts w:ascii="Times New Roman" w:hAnsi="Times New Roman" w:cs="Times New Roman"/>
        </w:rPr>
        <w:t xml:space="preserve">WSO har i vår organisasjon mennesker som selv har kjent konsekvensene av den lovgivningen og praksis vi i dag har. Vi har i mange år vært en sentral stemme for å fjerne psykisk helsevernloven og få en lovgivning i tråd med FN-konvensjonen for mennesker med nedsatt funksjonsevne (CRPD), og vi vil henvise til tidligere innlevert arbeid som WSOs høringsinnspill på Paulsrud-utvalget, og Hege Orefellens dissens i Paulsrudutvalget, hvor våre synspunkter er argumentert mer enn vi får plass til her. Vi må gå ut ifra at tvangslovutvalget har gjort seg kjent med det våre medlemmer daglig utsettes for, som tids-ubegrenset frihetsberøvelse, tvangsmedisinering, helseskade/ traumer og mangel på rettsikkerhet. </w:t>
      </w:r>
    </w:p>
    <w:p w14:paraId="14CDEAB9" w14:textId="77777777" w:rsidR="00D97133" w:rsidRPr="00491BA0" w:rsidRDefault="00D97133">
      <w:pPr>
        <w:rPr>
          <w:rFonts w:ascii="Times New Roman" w:hAnsi="Times New Roman" w:cs="Times New Roman"/>
        </w:rPr>
      </w:pPr>
    </w:p>
    <w:p w14:paraId="7DC309D3" w14:textId="62CBC0A1" w:rsidR="007541FE" w:rsidRPr="00491BA0" w:rsidRDefault="00D97133">
      <w:pPr>
        <w:rPr>
          <w:rFonts w:ascii="Times New Roman" w:eastAsia="Times New Roman" w:hAnsi="Times New Roman" w:cs="Times New Roman"/>
          <w:color w:val="000000"/>
          <w:shd w:val="clear" w:color="auto" w:fill="FFFFFF"/>
          <w:lang w:eastAsia="nb-NO"/>
        </w:rPr>
      </w:pPr>
      <w:r w:rsidRPr="00491BA0">
        <w:rPr>
          <w:rFonts w:ascii="Times New Roman" w:eastAsia="Times New Roman" w:hAnsi="Times New Roman" w:cs="Times New Roman"/>
          <w:color w:val="000000"/>
          <w:shd w:val="clear" w:color="auto" w:fill="FFFFFF"/>
          <w:lang w:eastAsia="nb-NO"/>
        </w:rPr>
        <w:t>Vi ønsker en modell som ikke diskriminerer på grunnlag av funksjonsnedse</w:t>
      </w:r>
      <w:r w:rsidR="00922AD3" w:rsidRPr="00491BA0">
        <w:rPr>
          <w:rFonts w:ascii="Times New Roman" w:eastAsia="Times New Roman" w:hAnsi="Times New Roman" w:cs="Times New Roman"/>
          <w:color w:val="000000"/>
          <w:shd w:val="clear" w:color="auto" w:fill="FFFFFF"/>
          <w:lang w:eastAsia="nb-NO"/>
        </w:rPr>
        <w:t>ttelse</w:t>
      </w:r>
      <w:r w:rsidR="006E252D" w:rsidRPr="00491BA0">
        <w:rPr>
          <w:rFonts w:ascii="Times New Roman" w:eastAsia="Times New Roman" w:hAnsi="Times New Roman" w:cs="Times New Roman"/>
          <w:color w:val="000000"/>
          <w:shd w:val="clear" w:color="auto" w:fill="FFFFFF"/>
          <w:lang w:eastAsia="nb-NO"/>
        </w:rPr>
        <w:t>.</w:t>
      </w:r>
      <w:r w:rsidRPr="00491BA0">
        <w:rPr>
          <w:rFonts w:ascii="Times New Roman" w:eastAsia="Times New Roman" w:hAnsi="Times New Roman" w:cs="Times New Roman"/>
          <w:color w:val="000000"/>
          <w:shd w:val="clear" w:color="auto" w:fill="FFFFFF"/>
          <w:lang w:eastAsia="nb-NO"/>
        </w:rPr>
        <w:t xml:space="preserve"> Også mennesker med funksjonsnedsettelser anses jf. CRPD kompetente til å ta beslutninger om eget liv, inkludert beslutninger om hvorvidt man skal samtykke til ulike behandlingsmetoder eller ikke. Psykiatrisk tvangs-behandling må opphøre, og mennesker </w:t>
      </w:r>
      <w:r w:rsidR="006E252D" w:rsidRPr="00491BA0">
        <w:rPr>
          <w:rFonts w:ascii="Times New Roman" w:eastAsia="Times New Roman" w:hAnsi="Times New Roman" w:cs="Times New Roman"/>
          <w:color w:val="000000"/>
          <w:shd w:val="clear" w:color="auto" w:fill="FFFFFF"/>
          <w:lang w:eastAsia="nb-NO"/>
        </w:rPr>
        <w:t xml:space="preserve">diagnostisert </w:t>
      </w:r>
      <w:r w:rsidRPr="00491BA0">
        <w:rPr>
          <w:rFonts w:ascii="Times New Roman" w:eastAsia="Times New Roman" w:hAnsi="Times New Roman" w:cs="Times New Roman"/>
          <w:color w:val="000000"/>
          <w:shd w:val="clear" w:color="auto" w:fill="FFFFFF"/>
          <w:lang w:eastAsia="nb-NO"/>
        </w:rPr>
        <w:t xml:space="preserve">med psykiske lidelser må, på lik linje med andre, gis rett til helsehjelp basert på et fritt og informert samtykke. </w:t>
      </w:r>
    </w:p>
    <w:p w14:paraId="3DA9C4AB" w14:textId="77777777" w:rsidR="001739F0" w:rsidRPr="00491BA0" w:rsidRDefault="001739F0">
      <w:pPr>
        <w:rPr>
          <w:rFonts w:ascii="Times New Roman" w:hAnsi="Times New Roman" w:cs="Times New Roman"/>
        </w:rPr>
      </w:pPr>
    </w:p>
    <w:p w14:paraId="09B2BBEF" w14:textId="73EFE773" w:rsidR="008522CE" w:rsidRPr="00491BA0" w:rsidRDefault="007541FE">
      <w:pPr>
        <w:rPr>
          <w:rFonts w:ascii="Times New Roman" w:hAnsi="Times New Roman" w:cs="Times New Roman"/>
          <w:b/>
        </w:rPr>
      </w:pPr>
      <w:r w:rsidRPr="00491BA0">
        <w:rPr>
          <w:rFonts w:ascii="Times New Roman" w:hAnsi="Times New Roman" w:cs="Times New Roman"/>
        </w:rPr>
        <w:t xml:space="preserve">Vi forventer at tvangslovutvalget tar på alvor </w:t>
      </w:r>
      <w:r w:rsidR="00E54B9E" w:rsidRPr="00491BA0">
        <w:rPr>
          <w:rFonts w:ascii="Times New Roman" w:hAnsi="Times New Roman" w:cs="Times New Roman"/>
        </w:rPr>
        <w:t xml:space="preserve">Norges </w:t>
      </w:r>
      <w:r w:rsidRPr="00491BA0">
        <w:rPr>
          <w:rFonts w:ascii="Times New Roman" w:hAnsi="Times New Roman" w:cs="Times New Roman"/>
        </w:rPr>
        <w:t xml:space="preserve">menneskerettslige forpliktelser, og vil gi oss et lovforslag som er i tråd med CRPD. </w:t>
      </w:r>
      <w:r w:rsidR="001D3F60" w:rsidRPr="00491BA0">
        <w:rPr>
          <w:rFonts w:ascii="Times New Roman" w:hAnsi="Times New Roman" w:cs="Times New Roman"/>
        </w:rPr>
        <w:t>Uavhengig av Norges problematiske tolkningserklæringer</w:t>
      </w:r>
      <w:r w:rsidRPr="00491BA0">
        <w:rPr>
          <w:rFonts w:ascii="Times New Roman" w:hAnsi="Times New Roman" w:cs="Times New Roman"/>
        </w:rPr>
        <w:t xml:space="preserve"> representerer konvensjonen et paradigmeskifte. </w:t>
      </w:r>
      <w:r w:rsidR="00CE059E" w:rsidRPr="00491BA0">
        <w:rPr>
          <w:rFonts w:ascii="Times New Roman" w:hAnsi="Times New Roman" w:cs="Times New Roman"/>
        </w:rPr>
        <w:t>E</w:t>
      </w:r>
      <w:r w:rsidR="008522CE" w:rsidRPr="00491BA0">
        <w:rPr>
          <w:rFonts w:ascii="Times New Roman" w:hAnsi="Times New Roman" w:cs="Times New Roman"/>
        </w:rPr>
        <w:t xml:space="preserve">n ny lov kan ikke være en </w:t>
      </w:r>
      <w:r w:rsidR="001739F0" w:rsidRPr="00491BA0">
        <w:rPr>
          <w:rFonts w:ascii="Times New Roman" w:hAnsi="Times New Roman" w:cs="Times New Roman"/>
        </w:rPr>
        <w:t xml:space="preserve">samling av de </w:t>
      </w:r>
      <w:r w:rsidR="008522CE" w:rsidRPr="00491BA0">
        <w:rPr>
          <w:rFonts w:ascii="Times New Roman" w:hAnsi="Times New Roman" w:cs="Times New Roman"/>
        </w:rPr>
        <w:t>gamle</w:t>
      </w:r>
      <w:r w:rsidR="001739F0" w:rsidRPr="00491BA0">
        <w:rPr>
          <w:rFonts w:ascii="Times New Roman" w:hAnsi="Times New Roman" w:cs="Times New Roman"/>
        </w:rPr>
        <w:t xml:space="preserve"> lovene med tilnærmet likt innhold</w:t>
      </w:r>
      <w:r w:rsidR="00CE059E" w:rsidRPr="00491BA0">
        <w:rPr>
          <w:rFonts w:ascii="Times New Roman" w:hAnsi="Times New Roman" w:cs="Times New Roman"/>
        </w:rPr>
        <w:t xml:space="preserve">, </w:t>
      </w:r>
      <w:r w:rsidR="00E54B9E" w:rsidRPr="00491BA0">
        <w:rPr>
          <w:rFonts w:ascii="Times New Roman" w:hAnsi="Times New Roman" w:cs="Times New Roman"/>
        </w:rPr>
        <w:t>men må være i tråd med de store og grunnleggende endringene som har skjedd internasjonalt.</w:t>
      </w:r>
    </w:p>
    <w:p w14:paraId="0F47A86E" w14:textId="77777777" w:rsidR="00CE059E" w:rsidRPr="00491BA0" w:rsidRDefault="00CE059E">
      <w:pPr>
        <w:rPr>
          <w:rFonts w:ascii="Times New Roman" w:hAnsi="Times New Roman" w:cs="Times New Roman"/>
          <w:b/>
        </w:rPr>
      </w:pPr>
    </w:p>
    <w:p w14:paraId="7A746682" w14:textId="5E8D950B" w:rsidR="004F0587" w:rsidRPr="00491BA0" w:rsidRDefault="008522CE">
      <w:pPr>
        <w:rPr>
          <w:rFonts w:ascii="Times New Roman" w:hAnsi="Times New Roman" w:cs="Times New Roman"/>
          <w:b/>
        </w:rPr>
      </w:pPr>
      <w:r w:rsidRPr="00491BA0">
        <w:rPr>
          <w:rFonts w:ascii="Times New Roman" w:hAnsi="Times New Roman" w:cs="Times New Roman"/>
          <w:b/>
        </w:rPr>
        <w:t>Ikke-diskriminering</w:t>
      </w:r>
    </w:p>
    <w:p w14:paraId="22A905C2" w14:textId="134E5ADB" w:rsidR="00436915" w:rsidRPr="00491BA0" w:rsidRDefault="00940D52">
      <w:pPr>
        <w:rPr>
          <w:rFonts w:ascii="Times New Roman" w:hAnsi="Times New Roman" w:cs="Times New Roman"/>
        </w:rPr>
      </w:pPr>
      <w:r w:rsidRPr="00491BA0">
        <w:rPr>
          <w:rFonts w:ascii="Times New Roman" w:hAnsi="Times New Roman" w:cs="Times New Roman"/>
        </w:rPr>
        <w:t>Forbudet mot diskriminering er grunnleggende i</w:t>
      </w:r>
      <w:r w:rsidR="001739F0" w:rsidRPr="00491BA0">
        <w:rPr>
          <w:rFonts w:ascii="Times New Roman" w:hAnsi="Times New Roman" w:cs="Times New Roman"/>
        </w:rPr>
        <w:t xml:space="preserve"> menneskerettighetene</w:t>
      </w:r>
      <w:r w:rsidRPr="00491BA0">
        <w:rPr>
          <w:rFonts w:ascii="Times New Roman" w:hAnsi="Times New Roman" w:cs="Times New Roman"/>
        </w:rPr>
        <w:t>. CRPD og komiteens tolkning av konvensjonen sier hvordan dette skal forstås for mennesker med funksjons</w:t>
      </w:r>
      <w:r w:rsidR="00775144" w:rsidRPr="00491BA0">
        <w:rPr>
          <w:rFonts w:ascii="Times New Roman" w:hAnsi="Times New Roman" w:cs="Times New Roman"/>
        </w:rPr>
        <w:t>hindringer</w:t>
      </w:r>
      <w:r w:rsidRPr="00491BA0">
        <w:rPr>
          <w:rFonts w:ascii="Times New Roman" w:hAnsi="Times New Roman" w:cs="Times New Roman"/>
        </w:rPr>
        <w:t>, ikke med særregler men med tilrettelegging for å kunne nyte godt av alle menneskerettigheter</w:t>
      </w:r>
      <w:r w:rsidR="001739F0" w:rsidRPr="00491BA0">
        <w:rPr>
          <w:rFonts w:ascii="Times New Roman" w:hAnsi="Times New Roman" w:cs="Times New Roman"/>
        </w:rPr>
        <w:t xml:space="preserve"> på lik linje med andre</w:t>
      </w:r>
      <w:r w:rsidRPr="00491BA0">
        <w:rPr>
          <w:rFonts w:ascii="Times New Roman" w:hAnsi="Times New Roman" w:cs="Times New Roman"/>
        </w:rPr>
        <w:t>. Et sentralt punkt er opphør av diskriminerende tvang. Det er viktig å forstå at det er selve den diskrimine</w:t>
      </w:r>
      <w:r w:rsidR="00E54B9E" w:rsidRPr="00491BA0">
        <w:rPr>
          <w:rFonts w:ascii="Times New Roman" w:hAnsi="Times New Roman" w:cs="Times New Roman"/>
        </w:rPr>
        <w:t xml:space="preserve">rende tvangen som skal opphøre. </w:t>
      </w:r>
      <w:r w:rsidRPr="00491BA0">
        <w:rPr>
          <w:rFonts w:ascii="Times New Roman" w:hAnsi="Times New Roman" w:cs="Times New Roman"/>
        </w:rPr>
        <w:t xml:space="preserve">Det handler ikke om å </w:t>
      </w:r>
      <w:r w:rsidR="00E54B9E" w:rsidRPr="00491BA0">
        <w:rPr>
          <w:rFonts w:ascii="Times New Roman" w:hAnsi="Times New Roman" w:cs="Times New Roman"/>
        </w:rPr>
        <w:t>om-</w:t>
      </w:r>
      <w:r w:rsidRPr="00491BA0">
        <w:rPr>
          <w:rFonts w:ascii="Times New Roman" w:hAnsi="Times New Roman" w:cs="Times New Roman"/>
        </w:rPr>
        <w:t xml:space="preserve">regulere tvangen i et tilsynelatende ikke-diskriminerende lovverk, men at mennesker med funksjonsnedsettelser ikke skal utsettes for tvang i større grad enn andre. CRPD-komiteen har i sin general comment nr.1 sagt hva som </w:t>
      </w:r>
      <w:r w:rsidRPr="00491BA0">
        <w:rPr>
          <w:rFonts w:ascii="Times New Roman" w:hAnsi="Times New Roman" w:cs="Times New Roman"/>
          <w:i/>
        </w:rPr>
        <w:t>ikke</w:t>
      </w:r>
      <w:r w:rsidRPr="00491BA0">
        <w:rPr>
          <w:rFonts w:ascii="Times New Roman" w:hAnsi="Times New Roman" w:cs="Times New Roman"/>
        </w:rPr>
        <w:t xml:space="preserve"> er i tråd med CRPD, og det er</w:t>
      </w:r>
      <w:r w:rsidR="001D3F60" w:rsidRPr="00491BA0">
        <w:rPr>
          <w:rFonts w:ascii="Times New Roman" w:hAnsi="Times New Roman" w:cs="Times New Roman"/>
        </w:rPr>
        <w:t xml:space="preserve"> </w:t>
      </w:r>
      <w:r w:rsidR="00B37F59" w:rsidRPr="00491BA0">
        <w:rPr>
          <w:rFonts w:ascii="Times New Roman" w:hAnsi="Times New Roman" w:cs="Times New Roman"/>
        </w:rPr>
        <w:t xml:space="preserve">1. </w:t>
      </w:r>
      <w:r w:rsidR="006E0A71" w:rsidRPr="00491BA0">
        <w:rPr>
          <w:rFonts w:ascii="Times New Roman" w:hAnsi="Times New Roman" w:cs="Times New Roman"/>
        </w:rPr>
        <w:t xml:space="preserve">diagnosebasert (status), </w:t>
      </w:r>
      <w:r w:rsidR="00B37F59" w:rsidRPr="00491BA0">
        <w:rPr>
          <w:rFonts w:ascii="Times New Roman" w:hAnsi="Times New Roman" w:cs="Times New Roman"/>
        </w:rPr>
        <w:t>2.</w:t>
      </w:r>
      <w:r w:rsidR="006E0A71" w:rsidRPr="00491BA0">
        <w:rPr>
          <w:rFonts w:ascii="Times New Roman" w:hAnsi="Times New Roman" w:cs="Times New Roman"/>
        </w:rPr>
        <w:t xml:space="preserve"> </w:t>
      </w:r>
      <w:r w:rsidR="001D3F60" w:rsidRPr="00491BA0">
        <w:rPr>
          <w:rFonts w:ascii="Times New Roman" w:hAnsi="Times New Roman" w:cs="Times New Roman"/>
        </w:rPr>
        <w:t>”</w:t>
      </w:r>
      <w:r w:rsidR="00B37F59" w:rsidRPr="00491BA0">
        <w:rPr>
          <w:rFonts w:ascii="Times New Roman" w:hAnsi="Times New Roman" w:cs="Times New Roman"/>
        </w:rPr>
        <w:t>beste interesse</w:t>
      </w:r>
      <w:r w:rsidR="001D3F60" w:rsidRPr="00491BA0">
        <w:rPr>
          <w:rFonts w:ascii="Times New Roman" w:hAnsi="Times New Roman" w:cs="Times New Roman"/>
        </w:rPr>
        <w:t>”</w:t>
      </w:r>
      <w:r w:rsidR="006E0A71" w:rsidRPr="00491BA0">
        <w:rPr>
          <w:rFonts w:ascii="Times New Roman" w:hAnsi="Times New Roman" w:cs="Times New Roman"/>
        </w:rPr>
        <w:t xml:space="preserve"> (outcome) eller </w:t>
      </w:r>
      <w:r w:rsidR="00B37F59" w:rsidRPr="00491BA0">
        <w:rPr>
          <w:rFonts w:ascii="Times New Roman" w:hAnsi="Times New Roman" w:cs="Times New Roman"/>
        </w:rPr>
        <w:t>3.</w:t>
      </w:r>
      <w:r w:rsidR="006E0A71" w:rsidRPr="00491BA0">
        <w:rPr>
          <w:rFonts w:ascii="Times New Roman" w:hAnsi="Times New Roman" w:cs="Times New Roman"/>
        </w:rPr>
        <w:t xml:space="preserve"> kompetanse-basert (function) </w:t>
      </w:r>
      <w:r w:rsidR="001D3F60" w:rsidRPr="00491BA0">
        <w:rPr>
          <w:rStyle w:val="FootnoteReference"/>
          <w:rFonts w:ascii="Times New Roman" w:hAnsi="Times New Roman" w:cs="Times New Roman"/>
        </w:rPr>
        <w:footnoteReference w:id="1"/>
      </w:r>
      <w:r w:rsidR="001D3F60" w:rsidRPr="00491BA0">
        <w:rPr>
          <w:rFonts w:ascii="Times New Roman" w:hAnsi="Times New Roman" w:cs="Times New Roman"/>
        </w:rPr>
        <w:t xml:space="preserve"> </w:t>
      </w:r>
      <w:r w:rsidR="006E0A71" w:rsidRPr="00491BA0">
        <w:rPr>
          <w:rFonts w:ascii="Times New Roman" w:hAnsi="Times New Roman" w:cs="Times New Roman"/>
        </w:rPr>
        <w:t>modell. D</w:t>
      </w:r>
      <w:r w:rsidR="00B37F59" w:rsidRPr="00491BA0">
        <w:rPr>
          <w:rFonts w:ascii="Times New Roman" w:hAnsi="Times New Roman" w:cs="Times New Roman"/>
        </w:rPr>
        <w:t>en n</w:t>
      </w:r>
      <w:r w:rsidR="001D3F60" w:rsidRPr="00491BA0">
        <w:rPr>
          <w:rFonts w:ascii="Times New Roman" w:hAnsi="Times New Roman" w:cs="Times New Roman"/>
        </w:rPr>
        <w:t xml:space="preserve">åværende psykiskhelsevernloven </w:t>
      </w:r>
      <w:r w:rsidR="00B37F59" w:rsidRPr="00491BA0">
        <w:rPr>
          <w:rFonts w:ascii="Times New Roman" w:hAnsi="Times New Roman" w:cs="Times New Roman"/>
        </w:rPr>
        <w:t>er en blanding av alle disse tre, etter at kravet om manglende samtykkekompetanse kom inn 1. September</w:t>
      </w:r>
      <w:r w:rsidR="00E54B9E" w:rsidRPr="00491BA0">
        <w:rPr>
          <w:rFonts w:ascii="Times New Roman" w:hAnsi="Times New Roman" w:cs="Times New Roman"/>
        </w:rPr>
        <w:t>.</w:t>
      </w:r>
    </w:p>
    <w:p w14:paraId="24FF24ED" w14:textId="0E9CB2FF" w:rsidR="00AE025D" w:rsidRPr="00491BA0" w:rsidRDefault="00AE025D">
      <w:pPr>
        <w:rPr>
          <w:rFonts w:ascii="Times New Roman" w:hAnsi="Times New Roman" w:cs="Times New Roman"/>
          <w:b/>
        </w:rPr>
      </w:pPr>
    </w:p>
    <w:p w14:paraId="31D0494A" w14:textId="462F7097" w:rsidR="00437929" w:rsidRPr="00491BA0" w:rsidRDefault="00436915">
      <w:pPr>
        <w:rPr>
          <w:rFonts w:ascii="Times New Roman" w:hAnsi="Times New Roman" w:cs="Times New Roman"/>
          <w:b/>
        </w:rPr>
      </w:pPr>
      <w:r w:rsidRPr="00491BA0">
        <w:rPr>
          <w:rFonts w:ascii="Times New Roman" w:hAnsi="Times New Roman" w:cs="Times New Roman"/>
          <w:b/>
        </w:rPr>
        <w:t>Problemer med en kompetanse-basert modell</w:t>
      </w:r>
    </w:p>
    <w:p w14:paraId="68215361" w14:textId="688E7CAA" w:rsidR="008522CE" w:rsidRPr="00491BA0" w:rsidRDefault="00EF754E">
      <w:pPr>
        <w:rPr>
          <w:rFonts w:ascii="Times New Roman" w:hAnsi="Times New Roman" w:cs="Times New Roman"/>
        </w:rPr>
      </w:pPr>
      <w:r w:rsidRPr="00491BA0">
        <w:rPr>
          <w:rFonts w:ascii="Times New Roman" w:hAnsi="Times New Roman" w:cs="Times New Roman"/>
        </w:rPr>
        <w:lastRenderedPageBreak/>
        <w:t>Paulsrudutvalget foreslo en kompetanse</w:t>
      </w:r>
      <w:r w:rsidR="00E54B9E" w:rsidRPr="00491BA0">
        <w:rPr>
          <w:rFonts w:ascii="Times New Roman" w:hAnsi="Times New Roman" w:cs="Times New Roman"/>
        </w:rPr>
        <w:t>-</w:t>
      </w:r>
      <w:r w:rsidRPr="00491BA0">
        <w:rPr>
          <w:rFonts w:ascii="Times New Roman" w:hAnsi="Times New Roman" w:cs="Times New Roman"/>
        </w:rPr>
        <w:t>basert modell,</w:t>
      </w:r>
      <w:r w:rsidR="00436915" w:rsidRPr="00491BA0">
        <w:rPr>
          <w:rFonts w:ascii="Times New Roman" w:hAnsi="Times New Roman" w:cs="Times New Roman"/>
        </w:rPr>
        <w:t xml:space="preserve"> hvor manglende samtykke/ beslutnings-kompetanse </w:t>
      </w:r>
      <w:r w:rsidRPr="00491BA0">
        <w:rPr>
          <w:rFonts w:ascii="Times New Roman" w:hAnsi="Times New Roman" w:cs="Times New Roman"/>
        </w:rPr>
        <w:t>var</w:t>
      </w:r>
      <w:r w:rsidR="00436915" w:rsidRPr="00491BA0">
        <w:rPr>
          <w:rFonts w:ascii="Times New Roman" w:hAnsi="Times New Roman" w:cs="Times New Roman"/>
        </w:rPr>
        <w:t xml:space="preserve"> inngangskriteriet til bruk av tvang. Det er flere problemer knyttet til en slik modell, vi vil nevne noen:</w:t>
      </w:r>
    </w:p>
    <w:p w14:paraId="36B970CB" w14:textId="063B2608" w:rsidR="00EF754E" w:rsidRPr="00491BA0" w:rsidRDefault="00436915" w:rsidP="00ED5968">
      <w:pPr>
        <w:pStyle w:val="ListParagraph"/>
        <w:numPr>
          <w:ilvl w:val="0"/>
          <w:numId w:val="1"/>
        </w:numPr>
        <w:rPr>
          <w:rFonts w:ascii="Times New Roman" w:hAnsi="Times New Roman" w:cs="Times New Roman"/>
        </w:rPr>
      </w:pPr>
      <w:r w:rsidRPr="00491BA0">
        <w:rPr>
          <w:rFonts w:ascii="Times New Roman" w:hAnsi="Times New Roman" w:cs="Times New Roman"/>
        </w:rPr>
        <w:t>D</w:t>
      </w:r>
      <w:r w:rsidR="006469D2" w:rsidRPr="00491BA0">
        <w:rPr>
          <w:rFonts w:ascii="Times New Roman" w:hAnsi="Times New Roman" w:cs="Times New Roman"/>
        </w:rPr>
        <w:t>et er fortsatt diskriminerende og baserer seg på egenskaper/ mangler hos individet som betingelse for retten til selvbestemmelse.</w:t>
      </w:r>
      <w:r w:rsidR="00ED5968" w:rsidRPr="00491BA0">
        <w:rPr>
          <w:rFonts w:ascii="Times New Roman" w:hAnsi="Times New Roman" w:cs="Times New Roman"/>
        </w:rPr>
        <w:t xml:space="preserve"> E</w:t>
      </w:r>
      <w:r w:rsidRPr="00491BA0">
        <w:rPr>
          <w:rFonts w:ascii="Times New Roman" w:hAnsi="Times New Roman" w:cs="Times New Roman"/>
        </w:rPr>
        <w:t xml:space="preserve">nkelte grupper (bla. psykososial funksjonsnedsettelse, utviklingshemmede) vil fratas sin samtykkekompetanse i større grad </w:t>
      </w:r>
      <w:r w:rsidR="00EF754E" w:rsidRPr="00491BA0">
        <w:rPr>
          <w:rFonts w:ascii="Times New Roman" w:hAnsi="Times New Roman" w:cs="Times New Roman"/>
        </w:rPr>
        <w:t>enn andre</w:t>
      </w:r>
      <w:r w:rsidR="00ED5968" w:rsidRPr="00491BA0">
        <w:rPr>
          <w:rFonts w:ascii="Times New Roman" w:hAnsi="Times New Roman" w:cs="Times New Roman"/>
        </w:rPr>
        <w:t>, i strid med CRPD</w:t>
      </w:r>
      <w:r w:rsidR="00EF754E" w:rsidRPr="00491BA0">
        <w:rPr>
          <w:rFonts w:ascii="Times New Roman" w:hAnsi="Times New Roman" w:cs="Times New Roman"/>
        </w:rPr>
        <w:t xml:space="preserve">. </w:t>
      </w:r>
    </w:p>
    <w:p w14:paraId="4F9022A4" w14:textId="37F7C5BA" w:rsidR="00436915" w:rsidRPr="00491BA0" w:rsidRDefault="00E901CB" w:rsidP="00436915">
      <w:pPr>
        <w:pStyle w:val="ListParagraph"/>
        <w:numPr>
          <w:ilvl w:val="0"/>
          <w:numId w:val="1"/>
        </w:numPr>
        <w:rPr>
          <w:rFonts w:ascii="Times New Roman" w:hAnsi="Times New Roman" w:cs="Times New Roman"/>
        </w:rPr>
      </w:pPr>
      <w:r w:rsidRPr="00491BA0">
        <w:rPr>
          <w:rFonts w:ascii="Times New Roman" w:hAnsi="Times New Roman" w:cs="Times New Roman"/>
        </w:rPr>
        <w:t>Samtykke-kompetanse er ikke en objektiv ”ting” som du enten har elle</w:t>
      </w:r>
      <w:r w:rsidR="002D1FD9" w:rsidRPr="00491BA0">
        <w:rPr>
          <w:rFonts w:ascii="Times New Roman" w:hAnsi="Times New Roman" w:cs="Times New Roman"/>
        </w:rPr>
        <w:t>r ikke har. Denne</w:t>
      </w:r>
      <w:r w:rsidR="00436915" w:rsidRPr="00491BA0">
        <w:rPr>
          <w:rFonts w:ascii="Times New Roman" w:hAnsi="Times New Roman" w:cs="Times New Roman"/>
        </w:rPr>
        <w:t xml:space="preserve"> skjønnsvurdering</w:t>
      </w:r>
      <w:r w:rsidR="002D1FD9" w:rsidRPr="00491BA0">
        <w:rPr>
          <w:rFonts w:ascii="Times New Roman" w:hAnsi="Times New Roman" w:cs="Times New Roman"/>
        </w:rPr>
        <w:t>en</w:t>
      </w:r>
      <w:r w:rsidR="00ED5968" w:rsidRPr="00491BA0">
        <w:rPr>
          <w:rFonts w:ascii="Times New Roman" w:hAnsi="Times New Roman" w:cs="Times New Roman"/>
        </w:rPr>
        <w:t xml:space="preserve"> </w:t>
      </w:r>
      <w:r w:rsidR="002D1FD9" w:rsidRPr="00491BA0">
        <w:rPr>
          <w:rFonts w:ascii="Times New Roman" w:hAnsi="Times New Roman" w:cs="Times New Roman"/>
        </w:rPr>
        <w:t>kan</w:t>
      </w:r>
      <w:r w:rsidR="00ED5968" w:rsidRPr="00491BA0">
        <w:rPr>
          <w:rFonts w:ascii="Times New Roman" w:hAnsi="Times New Roman" w:cs="Times New Roman"/>
        </w:rPr>
        <w:t xml:space="preserve"> </w:t>
      </w:r>
      <w:r w:rsidRPr="00491BA0">
        <w:rPr>
          <w:rFonts w:ascii="Times New Roman" w:hAnsi="Times New Roman" w:cs="Times New Roman"/>
        </w:rPr>
        <w:t xml:space="preserve">i liten grad </w:t>
      </w:r>
      <w:r w:rsidR="00436915" w:rsidRPr="00491BA0">
        <w:rPr>
          <w:rFonts w:ascii="Times New Roman" w:hAnsi="Times New Roman" w:cs="Times New Roman"/>
        </w:rPr>
        <w:t>k</w:t>
      </w:r>
      <w:r w:rsidRPr="00491BA0">
        <w:rPr>
          <w:rFonts w:ascii="Times New Roman" w:hAnsi="Times New Roman" w:cs="Times New Roman"/>
        </w:rPr>
        <w:t xml:space="preserve">nyttes til objektive kriterier </w:t>
      </w:r>
      <w:r w:rsidR="00436915" w:rsidRPr="00491BA0">
        <w:rPr>
          <w:rFonts w:ascii="Times New Roman" w:hAnsi="Times New Roman" w:cs="Times New Roman"/>
        </w:rPr>
        <w:t xml:space="preserve">som kan </w:t>
      </w:r>
      <w:r w:rsidR="00ED5968" w:rsidRPr="00491BA0">
        <w:rPr>
          <w:rFonts w:ascii="Times New Roman" w:hAnsi="Times New Roman" w:cs="Times New Roman"/>
        </w:rPr>
        <w:t>bestrides.</w:t>
      </w:r>
      <w:r w:rsidR="00436915" w:rsidRPr="00491BA0">
        <w:rPr>
          <w:rFonts w:ascii="Times New Roman" w:hAnsi="Times New Roman" w:cs="Times New Roman"/>
        </w:rPr>
        <w:t xml:space="preserve"> </w:t>
      </w:r>
      <w:r w:rsidR="002D1FD9" w:rsidRPr="00491BA0">
        <w:rPr>
          <w:rFonts w:ascii="Times New Roman" w:hAnsi="Times New Roman" w:cs="Times New Roman"/>
        </w:rPr>
        <w:t>Den</w:t>
      </w:r>
      <w:r w:rsidR="00ED5968" w:rsidRPr="00491BA0">
        <w:rPr>
          <w:rFonts w:ascii="Times New Roman" w:hAnsi="Times New Roman" w:cs="Times New Roman"/>
        </w:rPr>
        <w:t xml:space="preserve"> </w:t>
      </w:r>
      <w:r w:rsidRPr="00491BA0">
        <w:rPr>
          <w:rFonts w:ascii="Times New Roman" w:hAnsi="Times New Roman" w:cs="Times New Roman"/>
        </w:rPr>
        <w:t xml:space="preserve">vil være avhengig av </w:t>
      </w:r>
      <w:r w:rsidR="002D1FD9" w:rsidRPr="00491BA0">
        <w:rPr>
          <w:rFonts w:ascii="Times New Roman" w:hAnsi="Times New Roman" w:cs="Times New Roman"/>
        </w:rPr>
        <w:t>den enkelte leges mening og</w:t>
      </w:r>
      <w:r w:rsidRPr="00491BA0">
        <w:rPr>
          <w:rFonts w:ascii="Times New Roman" w:hAnsi="Times New Roman" w:cs="Times New Roman"/>
        </w:rPr>
        <w:t xml:space="preserve"> om denne </w:t>
      </w:r>
      <w:r w:rsidR="002D1FD9" w:rsidRPr="00491BA0">
        <w:rPr>
          <w:rFonts w:ascii="Times New Roman" w:hAnsi="Times New Roman" w:cs="Times New Roman"/>
        </w:rPr>
        <w:t xml:space="preserve">legen </w:t>
      </w:r>
      <w:r w:rsidRPr="00491BA0">
        <w:rPr>
          <w:rFonts w:ascii="Times New Roman" w:hAnsi="Times New Roman" w:cs="Times New Roman"/>
        </w:rPr>
        <w:t xml:space="preserve">er enig/ uenig i personens </w:t>
      </w:r>
      <w:r w:rsidR="00F81441" w:rsidRPr="00491BA0">
        <w:rPr>
          <w:rFonts w:ascii="Times New Roman" w:hAnsi="Times New Roman" w:cs="Times New Roman"/>
        </w:rPr>
        <w:t xml:space="preserve">egne </w:t>
      </w:r>
      <w:r w:rsidRPr="00491BA0">
        <w:rPr>
          <w:rFonts w:ascii="Times New Roman" w:hAnsi="Times New Roman" w:cs="Times New Roman"/>
        </w:rPr>
        <w:t>vurderinger.</w:t>
      </w:r>
      <w:r w:rsidR="001D3F60" w:rsidRPr="00491BA0">
        <w:rPr>
          <w:rFonts w:ascii="Times New Roman" w:hAnsi="Times New Roman" w:cs="Times New Roman"/>
        </w:rPr>
        <w:t xml:space="preserve"> </w:t>
      </w:r>
    </w:p>
    <w:p w14:paraId="47C3078A" w14:textId="77777777" w:rsidR="00436915" w:rsidRPr="00491BA0" w:rsidRDefault="00436915">
      <w:pPr>
        <w:rPr>
          <w:rFonts w:ascii="Times New Roman" w:hAnsi="Times New Roman" w:cs="Times New Roman"/>
        </w:rPr>
      </w:pPr>
    </w:p>
    <w:p w14:paraId="76D05816" w14:textId="5AB80291" w:rsidR="00437929" w:rsidRPr="00491BA0" w:rsidRDefault="00E901CB">
      <w:pPr>
        <w:rPr>
          <w:rFonts w:ascii="Times New Roman" w:hAnsi="Times New Roman" w:cs="Times New Roman"/>
          <w:b/>
        </w:rPr>
      </w:pPr>
      <w:r w:rsidRPr="00491BA0">
        <w:rPr>
          <w:rFonts w:ascii="Times New Roman" w:hAnsi="Times New Roman" w:cs="Times New Roman"/>
          <w:b/>
        </w:rPr>
        <w:t>Beslutningsstøtte</w:t>
      </w:r>
    </w:p>
    <w:p w14:paraId="7E1767BA" w14:textId="4294BB8D" w:rsidR="00B37F59" w:rsidRPr="00491BA0" w:rsidRDefault="00B37F59">
      <w:pPr>
        <w:rPr>
          <w:rFonts w:ascii="Times New Roman" w:hAnsi="Times New Roman" w:cs="Times New Roman"/>
        </w:rPr>
      </w:pPr>
      <w:r w:rsidRPr="00491BA0">
        <w:rPr>
          <w:rFonts w:ascii="Times New Roman" w:hAnsi="Times New Roman" w:cs="Times New Roman"/>
        </w:rPr>
        <w:t xml:space="preserve">Det CRPD krever er </w:t>
      </w:r>
      <w:r w:rsidR="00C23558" w:rsidRPr="00491BA0">
        <w:rPr>
          <w:rFonts w:ascii="Times New Roman" w:hAnsi="Times New Roman" w:cs="Times New Roman"/>
        </w:rPr>
        <w:t>en modell h</w:t>
      </w:r>
      <w:r w:rsidR="00E901CB" w:rsidRPr="00491BA0">
        <w:rPr>
          <w:rFonts w:ascii="Times New Roman" w:hAnsi="Times New Roman" w:cs="Times New Roman"/>
        </w:rPr>
        <w:t>vor mennesker med funksjonsnedsettelse har selvbestemmelse på lik linje med andre, og hvor</w:t>
      </w:r>
      <w:r w:rsidR="00DB5F68" w:rsidRPr="00491BA0">
        <w:rPr>
          <w:rFonts w:ascii="Times New Roman" w:hAnsi="Times New Roman" w:cs="Times New Roman"/>
        </w:rPr>
        <w:t xml:space="preserve"> man får støtte til å utøve dette hvis det er behov. En slik støtte skal alltid respektere personens rettigheter, </w:t>
      </w:r>
      <w:r w:rsidR="00632A38" w:rsidRPr="00491BA0">
        <w:rPr>
          <w:rFonts w:ascii="Times New Roman" w:hAnsi="Times New Roman" w:cs="Times New Roman"/>
        </w:rPr>
        <w:t>vilje og preferanse</w:t>
      </w:r>
      <w:r w:rsidR="00DB5F68" w:rsidRPr="00491BA0">
        <w:rPr>
          <w:rFonts w:ascii="Times New Roman" w:hAnsi="Times New Roman" w:cs="Times New Roman"/>
        </w:rPr>
        <w:t xml:space="preserve">. Dette betyr blant annet at formålet med en slik støtte vil være å etablere hva en persons </w:t>
      </w:r>
      <w:r w:rsidR="00632A38" w:rsidRPr="00491BA0">
        <w:rPr>
          <w:rFonts w:ascii="Times New Roman" w:hAnsi="Times New Roman" w:cs="Times New Roman"/>
        </w:rPr>
        <w:t>vilje</w:t>
      </w:r>
      <w:r w:rsidR="00DB5F68" w:rsidRPr="00491BA0">
        <w:rPr>
          <w:rFonts w:ascii="Times New Roman" w:hAnsi="Times New Roman" w:cs="Times New Roman"/>
        </w:rPr>
        <w:t xml:space="preserve"> faktisk er, ikke å vurdere om personen har kom</w:t>
      </w:r>
      <w:r w:rsidR="00632A38" w:rsidRPr="00491BA0">
        <w:rPr>
          <w:rFonts w:ascii="Times New Roman" w:hAnsi="Times New Roman" w:cs="Times New Roman"/>
        </w:rPr>
        <w:t>petanse til å ha en vilje</w:t>
      </w:r>
      <w:r w:rsidR="00DB5F68" w:rsidRPr="00491BA0">
        <w:rPr>
          <w:rFonts w:ascii="Times New Roman" w:hAnsi="Times New Roman" w:cs="Times New Roman"/>
        </w:rPr>
        <w:t xml:space="preserve">, eller om personens preferanser er ”riktige”. Kompetansevurderingen blir </w:t>
      </w:r>
      <w:r w:rsidR="00B04E18" w:rsidRPr="00491BA0">
        <w:rPr>
          <w:rFonts w:ascii="Times New Roman" w:hAnsi="Times New Roman" w:cs="Times New Roman"/>
        </w:rPr>
        <w:t xml:space="preserve">kun </w:t>
      </w:r>
      <w:r w:rsidR="00DB5F68" w:rsidRPr="00491BA0">
        <w:rPr>
          <w:rFonts w:ascii="Times New Roman" w:hAnsi="Times New Roman" w:cs="Times New Roman"/>
        </w:rPr>
        <w:t>aktuell i forhold til den som skal gi beslutning-støtte, ikke i f</w:t>
      </w:r>
      <w:r w:rsidR="00632A38" w:rsidRPr="00491BA0">
        <w:rPr>
          <w:rFonts w:ascii="Times New Roman" w:hAnsi="Times New Roman" w:cs="Times New Roman"/>
        </w:rPr>
        <w:t>orhold til den som skal få det.</w:t>
      </w:r>
      <w:r w:rsidR="00DB5F68" w:rsidRPr="00491BA0">
        <w:rPr>
          <w:rFonts w:ascii="Times New Roman" w:hAnsi="Times New Roman" w:cs="Times New Roman"/>
        </w:rPr>
        <w:t xml:space="preserve"> </w:t>
      </w:r>
      <w:r w:rsidR="00632A38" w:rsidRPr="00491BA0">
        <w:rPr>
          <w:rFonts w:ascii="Times New Roman" w:hAnsi="Times New Roman" w:cs="Times New Roman"/>
        </w:rPr>
        <w:t>H</w:t>
      </w:r>
      <w:r w:rsidR="00DB5F68" w:rsidRPr="00491BA0">
        <w:rPr>
          <w:rFonts w:ascii="Times New Roman" w:hAnsi="Times New Roman" w:cs="Times New Roman"/>
        </w:rPr>
        <w:t>jelperen</w:t>
      </w:r>
      <w:r w:rsidR="00632A38" w:rsidRPr="00491BA0">
        <w:rPr>
          <w:rFonts w:ascii="Times New Roman" w:hAnsi="Times New Roman" w:cs="Times New Roman"/>
        </w:rPr>
        <w:t xml:space="preserve"> må</w:t>
      </w:r>
      <w:r w:rsidR="00DB5F68" w:rsidRPr="00491BA0">
        <w:rPr>
          <w:rFonts w:ascii="Times New Roman" w:hAnsi="Times New Roman" w:cs="Times New Roman"/>
        </w:rPr>
        <w:t xml:space="preserve"> </w:t>
      </w:r>
      <w:r w:rsidR="00632A38" w:rsidRPr="00491BA0">
        <w:rPr>
          <w:rFonts w:ascii="Times New Roman" w:hAnsi="Times New Roman" w:cs="Times New Roman"/>
        </w:rPr>
        <w:t>ha</w:t>
      </w:r>
      <w:r w:rsidR="00DB5F68" w:rsidRPr="00491BA0">
        <w:rPr>
          <w:rFonts w:ascii="Times New Roman" w:hAnsi="Times New Roman" w:cs="Times New Roman"/>
        </w:rPr>
        <w:t xml:space="preserve"> kompetanse og evner til å forstå, tolke og respe</w:t>
      </w:r>
      <w:r w:rsidR="00632A38" w:rsidRPr="00491BA0">
        <w:rPr>
          <w:rFonts w:ascii="Times New Roman" w:hAnsi="Times New Roman" w:cs="Times New Roman"/>
        </w:rPr>
        <w:t>ktere en persons vilje og preferanser.</w:t>
      </w:r>
    </w:p>
    <w:p w14:paraId="6B43F2E9" w14:textId="3D8E7B8E" w:rsidR="008360A8" w:rsidRPr="00491BA0" w:rsidRDefault="00DB5F68">
      <w:pPr>
        <w:rPr>
          <w:rFonts w:ascii="Times New Roman" w:hAnsi="Times New Roman" w:cs="Times New Roman"/>
        </w:rPr>
      </w:pPr>
      <w:r w:rsidRPr="00491BA0">
        <w:rPr>
          <w:rFonts w:ascii="Times New Roman" w:hAnsi="Times New Roman" w:cs="Times New Roman"/>
        </w:rPr>
        <w:t>En rekke hjelpemidler vil kunne komme til bruk i situasjoner der det av forskjellige årsaker kan være vanskelig å fastsette en persons vilje, som f</w:t>
      </w:r>
      <w:r w:rsidR="00632D7E" w:rsidRPr="00491BA0">
        <w:rPr>
          <w:rFonts w:ascii="Times New Roman" w:hAnsi="Times New Roman" w:cs="Times New Roman"/>
        </w:rPr>
        <w:t>.e</w:t>
      </w:r>
      <w:r w:rsidRPr="00491BA0">
        <w:rPr>
          <w:rFonts w:ascii="Times New Roman" w:hAnsi="Times New Roman" w:cs="Times New Roman"/>
        </w:rPr>
        <w:t xml:space="preserve">ks. </w:t>
      </w:r>
      <w:r w:rsidR="00F06A5B" w:rsidRPr="00491BA0">
        <w:rPr>
          <w:rFonts w:ascii="Times New Roman" w:hAnsi="Times New Roman" w:cs="Times New Roman"/>
        </w:rPr>
        <w:t>f</w:t>
      </w:r>
      <w:r w:rsidRPr="00491BA0">
        <w:rPr>
          <w:rFonts w:ascii="Times New Roman" w:hAnsi="Times New Roman" w:cs="Times New Roman"/>
        </w:rPr>
        <w:t>orhåndserklæringer</w:t>
      </w:r>
      <w:r w:rsidR="00F06A5B" w:rsidRPr="00491BA0">
        <w:rPr>
          <w:rFonts w:ascii="Times New Roman" w:hAnsi="Times New Roman" w:cs="Times New Roman"/>
        </w:rPr>
        <w:t>, støtte til å utrykke seg der dette er vanskelig og</w:t>
      </w:r>
      <w:r w:rsidRPr="00491BA0">
        <w:rPr>
          <w:rFonts w:ascii="Times New Roman" w:hAnsi="Times New Roman" w:cs="Times New Roman"/>
        </w:rPr>
        <w:t xml:space="preserve"> kunnskap fra mennesker som kjenner personen godt</w:t>
      </w:r>
      <w:r w:rsidR="00F06A5B" w:rsidRPr="00491BA0">
        <w:rPr>
          <w:rFonts w:ascii="Times New Roman" w:hAnsi="Times New Roman" w:cs="Times New Roman"/>
        </w:rPr>
        <w:t xml:space="preserve">. </w:t>
      </w:r>
    </w:p>
    <w:p w14:paraId="0094425A" w14:textId="77777777" w:rsidR="001D3F60" w:rsidRPr="00491BA0" w:rsidRDefault="001D3F60">
      <w:pPr>
        <w:rPr>
          <w:rFonts w:ascii="Times New Roman" w:hAnsi="Times New Roman" w:cs="Times New Roman"/>
        </w:rPr>
      </w:pPr>
    </w:p>
    <w:p w14:paraId="47DE3931" w14:textId="5A98FEBD" w:rsidR="008561DE" w:rsidRPr="00491BA0" w:rsidRDefault="008561DE">
      <w:pPr>
        <w:rPr>
          <w:rFonts w:ascii="Times New Roman" w:hAnsi="Times New Roman" w:cs="Times New Roman"/>
          <w:b/>
        </w:rPr>
      </w:pPr>
      <w:r w:rsidRPr="00491BA0">
        <w:rPr>
          <w:rFonts w:ascii="Times New Roman" w:hAnsi="Times New Roman" w:cs="Times New Roman"/>
          <w:b/>
        </w:rPr>
        <w:t>Forbud mot tvangsmedisinering</w:t>
      </w:r>
    </w:p>
    <w:p w14:paraId="3344E2F8" w14:textId="3258F5C6" w:rsidR="008561DE" w:rsidRPr="00491BA0" w:rsidRDefault="008561DE">
      <w:pPr>
        <w:rPr>
          <w:rFonts w:ascii="Times New Roman" w:hAnsi="Times New Roman" w:cs="Times New Roman"/>
        </w:rPr>
      </w:pPr>
      <w:r w:rsidRPr="00491BA0">
        <w:rPr>
          <w:rFonts w:ascii="Times New Roman" w:hAnsi="Times New Roman" w:cs="Times New Roman"/>
        </w:rPr>
        <w:t>Et absolutt minimum av hva vi forventer</w:t>
      </w:r>
      <w:r w:rsidR="00ED5968" w:rsidRPr="00491BA0">
        <w:rPr>
          <w:rFonts w:ascii="Times New Roman" w:hAnsi="Times New Roman" w:cs="Times New Roman"/>
        </w:rPr>
        <w:t xml:space="preserve"> fra tvangslovutvalget</w:t>
      </w:r>
      <w:r w:rsidRPr="00491BA0">
        <w:rPr>
          <w:rFonts w:ascii="Times New Roman" w:hAnsi="Times New Roman" w:cs="Times New Roman"/>
        </w:rPr>
        <w:t xml:space="preserve"> er et forbud mot tvangsmedisinering. </w:t>
      </w:r>
      <w:r w:rsidR="00BF10C9" w:rsidRPr="00491BA0">
        <w:rPr>
          <w:rFonts w:ascii="Times New Roman" w:hAnsi="Times New Roman" w:cs="Times New Roman"/>
        </w:rPr>
        <w:t>Denne formen for tvang beskrives av mange brukere/ overlevere som noe av det mest inngripende å utsettes for (i tillegg til ECT uten fritt og informert samtykke)</w:t>
      </w:r>
      <w:r w:rsidR="00ED5968" w:rsidRPr="00491BA0">
        <w:rPr>
          <w:rFonts w:ascii="Times New Roman" w:hAnsi="Times New Roman" w:cs="Times New Roman"/>
        </w:rPr>
        <w:t>, og retten til selv å bestemme hva man inntar i egen kropp er grunnleggende for autonomi</w:t>
      </w:r>
      <w:r w:rsidR="00BF10C9" w:rsidRPr="00491BA0">
        <w:rPr>
          <w:rFonts w:ascii="Times New Roman" w:hAnsi="Times New Roman" w:cs="Times New Roman"/>
        </w:rPr>
        <w:t xml:space="preserve">. Konsekvensene i form av traumer, </w:t>
      </w:r>
      <w:r w:rsidR="00B21D88" w:rsidRPr="00491BA0">
        <w:rPr>
          <w:rFonts w:ascii="Times New Roman" w:hAnsi="Times New Roman" w:cs="Times New Roman"/>
        </w:rPr>
        <w:t xml:space="preserve">risiko for </w:t>
      </w:r>
      <w:r w:rsidR="00BF10C9" w:rsidRPr="00491BA0">
        <w:rPr>
          <w:rFonts w:ascii="Times New Roman" w:hAnsi="Times New Roman" w:cs="Times New Roman"/>
        </w:rPr>
        <w:t xml:space="preserve">helseskade (både fra tvangen og fra </w:t>
      </w:r>
      <w:r w:rsidR="00CE059E" w:rsidRPr="00491BA0">
        <w:rPr>
          <w:rFonts w:ascii="Times New Roman" w:hAnsi="Times New Roman" w:cs="Times New Roman"/>
        </w:rPr>
        <w:t>medika</w:t>
      </w:r>
      <w:r w:rsidR="006B4B30" w:rsidRPr="00491BA0">
        <w:rPr>
          <w:rFonts w:ascii="Times New Roman" w:hAnsi="Times New Roman" w:cs="Times New Roman"/>
        </w:rPr>
        <w:t>mentene), risiko for tidlig død</w:t>
      </w:r>
      <w:r w:rsidR="00CE059E" w:rsidRPr="00491BA0">
        <w:rPr>
          <w:rFonts w:ascii="Times New Roman" w:hAnsi="Times New Roman" w:cs="Times New Roman"/>
        </w:rPr>
        <w:t xml:space="preserve"> og manglende dokumentert virkning</w:t>
      </w:r>
      <w:r w:rsidR="006B4B30" w:rsidRPr="00491BA0">
        <w:rPr>
          <w:rFonts w:ascii="Times New Roman" w:hAnsi="Times New Roman" w:cs="Times New Roman"/>
        </w:rPr>
        <w:t>,</w:t>
      </w:r>
      <w:r w:rsidR="00CE059E" w:rsidRPr="00491BA0">
        <w:rPr>
          <w:rFonts w:ascii="Times New Roman" w:hAnsi="Times New Roman" w:cs="Times New Roman"/>
        </w:rPr>
        <w:t xml:space="preserve"> gjør det prekært at denne behandling</w:t>
      </w:r>
      <w:r w:rsidR="006B4B30" w:rsidRPr="00491BA0">
        <w:rPr>
          <w:rFonts w:ascii="Times New Roman" w:hAnsi="Times New Roman" w:cs="Times New Roman"/>
        </w:rPr>
        <w:t>en</w:t>
      </w:r>
      <w:r w:rsidR="00CE059E" w:rsidRPr="00491BA0">
        <w:rPr>
          <w:rFonts w:ascii="Times New Roman" w:hAnsi="Times New Roman" w:cs="Times New Roman"/>
        </w:rPr>
        <w:t xml:space="preserve"> må skje kun med fritt og informert samtykke, aldri med tvang. </w:t>
      </w:r>
      <w:r w:rsidR="00BF10C9" w:rsidRPr="00491BA0">
        <w:rPr>
          <w:rFonts w:ascii="Times New Roman" w:hAnsi="Times New Roman" w:cs="Times New Roman"/>
        </w:rPr>
        <w:t>Komiteen for Økonomiske, Sosial og Kulturelle rettigheter kom med klare anbefalinger til Norge i 2013, om å forby tvangsmedisinering og mekaniske tvangsmidler</w:t>
      </w:r>
      <w:r w:rsidR="00D0005C" w:rsidRPr="00491BA0">
        <w:rPr>
          <w:rStyle w:val="FootnoteReference"/>
          <w:rFonts w:ascii="Times New Roman" w:hAnsi="Times New Roman" w:cs="Times New Roman"/>
        </w:rPr>
        <w:footnoteReference w:id="2"/>
      </w:r>
      <w:r w:rsidR="00BF10C9" w:rsidRPr="00491BA0">
        <w:rPr>
          <w:rFonts w:ascii="Times New Roman" w:hAnsi="Times New Roman" w:cs="Times New Roman"/>
        </w:rPr>
        <w:t xml:space="preserve">, og FNs spesialrapportør for Helse </w:t>
      </w:r>
      <w:r w:rsidR="00996797" w:rsidRPr="00491BA0">
        <w:rPr>
          <w:rFonts w:ascii="Times New Roman" w:hAnsi="Times New Roman" w:cs="Times New Roman"/>
        </w:rPr>
        <w:t xml:space="preserve">bekrefter </w:t>
      </w:r>
      <w:r w:rsidR="00BF10C9" w:rsidRPr="00491BA0">
        <w:rPr>
          <w:rFonts w:ascii="Times New Roman" w:hAnsi="Times New Roman" w:cs="Times New Roman"/>
        </w:rPr>
        <w:t>i sin rapport i år</w:t>
      </w:r>
      <w:r w:rsidR="00996797" w:rsidRPr="00491BA0">
        <w:rPr>
          <w:rFonts w:ascii="Times New Roman" w:hAnsi="Times New Roman" w:cs="Times New Roman"/>
        </w:rPr>
        <w:t xml:space="preserve"> </w:t>
      </w:r>
      <w:r w:rsidR="00996797" w:rsidRPr="00491BA0">
        <w:rPr>
          <w:rStyle w:val="FootnoteReference"/>
          <w:rFonts w:ascii="Times New Roman" w:hAnsi="Times New Roman" w:cs="Times New Roman"/>
        </w:rPr>
        <w:footnoteReference w:id="3"/>
      </w:r>
      <w:r w:rsidR="00BF10C9" w:rsidRPr="00491BA0">
        <w:rPr>
          <w:rFonts w:ascii="Times New Roman" w:hAnsi="Times New Roman" w:cs="Times New Roman"/>
        </w:rPr>
        <w:t xml:space="preserve"> et totalt forbud mot dette. Dette forventer vi at tvangslovutvalget følger opp.</w:t>
      </w:r>
      <w:r w:rsidR="00ED65E0" w:rsidRPr="00491BA0">
        <w:rPr>
          <w:rFonts w:ascii="Times New Roman" w:hAnsi="Times New Roman" w:cs="Times New Roman"/>
        </w:rPr>
        <w:t xml:space="preserve"> Forhåndserklæringer må også gjøres </w:t>
      </w:r>
      <w:r w:rsidR="002B657B" w:rsidRPr="00491BA0">
        <w:rPr>
          <w:rFonts w:ascii="Times New Roman" w:hAnsi="Times New Roman" w:cs="Times New Roman"/>
        </w:rPr>
        <w:t>juridisk bindende, så retten til å nekte nevroleptika blir absolutt.</w:t>
      </w:r>
    </w:p>
    <w:p w14:paraId="3A56B55C" w14:textId="77777777" w:rsidR="008B0ADC" w:rsidRPr="00491BA0" w:rsidRDefault="008B0ADC">
      <w:pPr>
        <w:rPr>
          <w:rFonts w:ascii="Times New Roman" w:hAnsi="Times New Roman" w:cs="Times New Roman"/>
        </w:rPr>
      </w:pPr>
    </w:p>
    <w:p w14:paraId="641A7566" w14:textId="2A48F538" w:rsidR="00AD516C" w:rsidRPr="00491BA0" w:rsidRDefault="00CE059E">
      <w:pPr>
        <w:rPr>
          <w:rFonts w:ascii="Times New Roman" w:hAnsi="Times New Roman" w:cs="Times New Roman"/>
        </w:rPr>
      </w:pPr>
      <w:r w:rsidRPr="00491BA0">
        <w:rPr>
          <w:rFonts w:ascii="Times New Roman" w:hAnsi="Times New Roman" w:cs="Times New Roman"/>
        </w:rPr>
        <w:t xml:space="preserve">Vi krever et ikke-diskriminerende lovverk som beskytter oss mot overgrep, rett til helsehjelp basert på fritt og informert samtykke på lik linje med andre og rett til å velge behandling eller velge bort behandling vi ikke ønsker. </w:t>
      </w:r>
    </w:p>
    <w:sectPr w:rsidR="00AD516C" w:rsidRPr="00491BA0" w:rsidSect="00AE025D">
      <w:headerReference w:type="default" r:id="rId10"/>
      <w:footerReference w:type="even" r:id="rId11"/>
      <w:footerReference w:type="default" r:id="rId12"/>
      <w:pgSz w:w="11900" w:h="16840"/>
      <w:pgMar w:top="1417" w:right="1417" w:bottom="1417" w:left="1417" w:header="0"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CD61F5" w14:textId="77777777" w:rsidR="00084084" w:rsidRDefault="00084084" w:rsidP="006E0A71">
      <w:r>
        <w:separator/>
      </w:r>
    </w:p>
  </w:endnote>
  <w:endnote w:type="continuationSeparator" w:id="0">
    <w:p w14:paraId="5999F91B" w14:textId="77777777" w:rsidR="00084084" w:rsidRDefault="00084084" w:rsidP="006E0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D9459" w14:textId="77777777" w:rsidR="007F1BF5" w:rsidRDefault="007F1BF5" w:rsidP="00AE025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799A2" w14:textId="77777777" w:rsidR="007F1BF5" w:rsidRDefault="007F1BF5" w:rsidP="007F1BF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DAEF71" w14:textId="77777777" w:rsidR="00AE025D" w:rsidRDefault="00AE025D" w:rsidP="00382F4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84084">
      <w:rPr>
        <w:rStyle w:val="PageNumber"/>
        <w:noProof/>
      </w:rPr>
      <w:t>1</w:t>
    </w:r>
    <w:r>
      <w:rPr>
        <w:rStyle w:val="PageNumber"/>
      </w:rPr>
      <w:fldChar w:fldCharType="end"/>
    </w:r>
  </w:p>
  <w:p w14:paraId="4F62F843" w14:textId="77777777" w:rsidR="00AE025D" w:rsidRDefault="00AE025D" w:rsidP="00AE025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A4AD76" w14:textId="77777777" w:rsidR="00084084" w:rsidRDefault="00084084" w:rsidP="006E0A71">
      <w:r>
        <w:separator/>
      </w:r>
    </w:p>
  </w:footnote>
  <w:footnote w:type="continuationSeparator" w:id="0">
    <w:p w14:paraId="2D1E4954" w14:textId="77777777" w:rsidR="00084084" w:rsidRDefault="00084084" w:rsidP="006E0A71">
      <w:r>
        <w:continuationSeparator/>
      </w:r>
    </w:p>
  </w:footnote>
  <w:footnote w:id="1">
    <w:p w14:paraId="7D8991FE" w14:textId="51062BA7" w:rsidR="001D3F60" w:rsidRPr="009E3568" w:rsidRDefault="001D3F60" w:rsidP="001D3F60">
      <w:pPr>
        <w:widowControl w:val="0"/>
        <w:autoSpaceDE w:val="0"/>
        <w:autoSpaceDN w:val="0"/>
        <w:adjustRightInd w:val="0"/>
        <w:spacing w:after="240" w:line="300" w:lineRule="atLeast"/>
        <w:rPr>
          <w:rFonts w:ascii="Times New Roman" w:hAnsi="Times New Roman" w:cs="Times New Roman"/>
          <w:color w:val="000000"/>
          <w:sz w:val="18"/>
          <w:szCs w:val="18"/>
        </w:rPr>
      </w:pPr>
      <w:r>
        <w:rPr>
          <w:rStyle w:val="FootnoteReference"/>
        </w:rPr>
        <w:footnoteRef/>
      </w:r>
      <w:r w:rsidRPr="00F607EA">
        <w:rPr>
          <w:lang w:val="en-US"/>
        </w:rPr>
        <w:t xml:space="preserve"> </w:t>
      </w:r>
      <w:r w:rsidR="00D0005C" w:rsidRPr="00F607EA">
        <w:rPr>
          <w:rFonts w:ascii="Times New Roman" w:hAnsi="Times New Roman" w:cs="Times New Roman"/>
          <w:sz w:val="18"/>
          <w:szCs w:val="18"/>
          <w:lang w:val="en-US"/>
        </w:rPr>
        <w:t xml:space="preserve">Committee on the rights of persons with disabilities, </w:t>
      </w:r>
      <w:r w:rsidRPr="00F607EA">
        <w:rPr>
          <w:rFonts w:ascii="Times New Roman" w:hAnsi="Times New Roman" w:cs="Times New Roman"/>
          <w:sz w:val="18"/>
          <w:szCs w:val="18"/>
          <w:lang w:val="en-US"/>
        </w:rPr>
        <w:t xml:space="preserve">General comment nr.1. para </w:t>
      </w:r>
      <w:r w:rsidRPr="00F607EA">
        <w:rPr>
          <w:rFonts w:ascii="Times New Roman" w:hAnsi="Times New Roman" w:cs="Times New Roman"/>
          <w:color w:val="000000"/>
          <w:sz w:val="18"/>
          <w:szCs w:val="18"/>
          <w:lang w:val="en-US"/>
        </w:rPr>
        <w:t>15.</w:t>
      </w:r>
      <w:r w:rsidR="00D0005C" w:rsidRPr="00F607EA">
        <w:rPr>
          <w:rFonts w:ascii="Times New Roman" w:hAnsi="Times New Roman" w:cs="Times New Roman"/>
          <w:color w:val="000000"/>
          <w:sz w:val="18"/>
          <w:szCs w:val="18"/>
          <w:lang w:val="en-US"/>
        </w:rPr>
        <w:t xml:space="preserve"> </w:t>
      </w:r>
      <w:r w:rsidR="00D0005C" w:rsidRPr="009E3568">
        <w:rPr>
          <w:rFonts w:ascii="Times New Roman" w:hAnsi="Times New Roman" w:cs="Times New Roman"/>
          <w:color w:val="000000"/>
          <w:sz w:val="18"/>
          <w:szCs w:val="18"/>
        </w:rPr>
        <w:t>(2014)</w:t>
      </w:r>
      <w:r w:rsidRPr="009E3568">
        <w:rPr>
          <w:rFonts w:ascii="Times New Roman" w:hAnsi="Times New Roman" w:cs="Times New Roman"/>
          <w:color w:val="000000"/>
          <w:sz w:val="18"/>
          <w:szCs w:val="18"/>
        </w:rPr>
        <w:t xml:space="preserve"> </w:t>
      </w:r>
    </w:p>
    <w:p w14:paraId="21B2B77C" w14:textId="77777777" w:rsidR="001D3F60" w:rsidRPr="009E3568" w:rsidRDefault="001D3F60" w:rsidP="001D3F60">
      <w:pPr>
        <w:pStyle w:val="FootnoteText"/>
      </w:pPr>
    </w:p>
  </w:footnote>
  <w:footnote w:id="2">
    <w:p w14:paraId="5B3487CE" w14:textId="29B303D1" w:rsidR="00D0005C" w:rsidRPr="00F607EA" w:rsidRDefault="00D0005C" w:rsidP="00ED5968">
      <w:pPr>
        <w:widowControl w:val="0"/>
        <w:autoSpaceDE w:val="0"/>
        <w:autoSpaceDN w:val="0"/>
        <w:adjustRightInd w:val="0"/>
        <w:spacing w:after="240"/>
        <w:contextualSpacing/>
        <w:rPr>
          <w:rFonts w:ascii="Times" w:hAnsi="Times" w:cs="Times"/>
          <w:color w:val="000000"/>
          <w:sz w:val="18"/>
          <w:szCs w:val="18"/>
          <w:lang w:val="en-US"/>
        </w:rPr>
      </w:pPr>
      <w:r>
        <w:rPr>
          <w:rStyle w:val="FootnoteReference"/>
        </w:rPr>
        <w:footnoteRef/>
      </w:r>
      <w:r>
        <w:t xml:space="preserve"> </w:t>
      </w:r>
      <w:r w:rsidR="00FA6CEB" w:rsidRPr="00E54B9E">
        <w:rPr>
          <w:rFonts w:ascii="Times New Roman" w:hAnsi="Times New Roman" w:cs="Times New Roman"/>
          <w:color w:val="000000"/>
          <w:sz w:val="18"/>
          <w:szCs w:val="18"/>
        </w:rPr>
        <w:t xml:space="preserve">E/C.12/NOR/CO/5  </w:t>
      </w:r>
      <w:r w:rsidR="00C12AEB" w:rsidRPr="00E54B9E">
        <w:rPr>
          <w:rFonts w:ascii="Times New Roman" w:hAnsi="Times New Roman" w:cs="Times New Roman"/>
          <w:color w:val="000000"/>
          <w:sz w:val="18"/>
          <w:szCs w:val="18"/>
        </w:rPr>
        <w:t xml:space="preserve">Komiteen for Økonomiske, Sosiale og Kulturelle rettigheter. </w:t>
      </w:r>
      <w:r w:rsidR="00C12AEB" w:rsidRPr="00F607EA">
        <w:rPr>
          <w:rFonts w:ascii="Times New Roman" w:hAnsi="Times New Roman" w:cs="Times New Roman"/>
          <w:color w:val="000000"/>
          <w:sz w:val="18"/>
          <w:szCs w:val="18"/>
          <w:lang w:val="en-US"/>
        </w:rPr>
        <w:t xml:space="preserve">Avsluttende kommentarer til Norges femte periodiske rapport. Para. 19 </w:t>
      </w:r>
    </w:p>
  </w:footnote>
  <w:footnote w:id="3">
    <w:p w14:paraId="367CB534" w14:textId="62CA9FC6" w:rsidR="00E54B9E" w:rsidRPr="00E54B9E" w:rsidRDefault="00996797" w:rsidP="00ED5968">
      <w:pPr>
        <w:pStyle w:val="NormalWeb"/>
        <w:contextualSpacing/>
        <w:rPr>
          <w:sz w:val="18"/>
          <w:szCs w:val="18"/>
        </w:rPr>
      </w:pPr>
      <w:r>
        <w:rPr>
          <w:rStyle w:val="FootnoteReference"/>
        </w:rPr>
        <w:footnoteRef/>
      </w:r>
      <w:r w:rsidRPr="00F607EA">
        <w:rPr>
          <w:lang w:val="en-US"/>
        </w:rPr>
        <w:t xml:space="preserve"> </w:t>
      </w:r>
      <w:r w:rsidR="00E54B9E" w:rsidRPr="00F607EA">
        <w:rPr>
          <w:sz w:val="18"/>
          <w:szCs w:val="18"/>
          <w:lang w:val="en-US"/>
        </w:rPr>
        <w:t xml:space="preserve">A/HRC/35/21 Report of the Special Rapporteur on the right of everyone to the enjoyment of the highest attainable standard of physical and mental health. </w:t>
      </w:r>
      <w:r w:rsidR="00E54B9E" w:rsidRPr="00E54B9E">
        <w:rPr>
          <w:sz w:val="18"/>
          <w:szCs w:val="18"/>
        </w:rPr>
        <w:t>Human Rights Council 2017.</w:t>
      </w:r>
    </w:p>
    <w:p w14:paraId="5C5AE7B1" w14:textId="77777777" w:rsidR="00E54B9E" w:rsidRPr="00E54B9E" w:rsidRDefault="00E54B9E" w:rsidP="00ED5968">
      <w:pPr>
        <w:pStyle w:val="NormalWeb"/>
        <w:contextualSpacing/>
        <w:rPr>
          <w:sz w:val="18"/>
          <w:szCs w:val="18"/>
        </w:rPr>
      </w:pPr>
    </w:p>
    <w:p w14:paraId="20D059B1" w14:textId="77777777" w:rsidR="00996797" w:rsidRPr="00E54B9E" w:rsidRDefault="00996797" w:rsidP="00996797">
      <w:pPr>
        <w:pStyle w:val="FootnoteText"/>
        <w:rPr>
          <w:rFonts w:ascii="Times New Roman" w:hAnsi="Times New Roman" w:cs="Times New Roman"/>
          <w:sz w:val="18"/>
          <w:szCs w:val="18"/>
        </w:rPr>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886C8" w14:textId="77777777" w:rsidR="00DF7361" w:rsidRDefault="00004F92" w:rsidP="00DB3A85">
    <w:pPr>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72EF2A1A" w14:textId="77777777" w:rsidR="00DF7361" w:rsidRDefault="00DF7361" w:rsidP="00DB3A85">
    <w:pPr>
      <w:rPr>
        <w:rFonts w:ascii="Times New Roman" w:eastAsia="Times New Roman" w:hAnsi="Times New Roman" w:cs="Times New Roman"/>
      </w:rPr>
    </w:pPr>
  </w:p>
  <w:p w14:paraId="5E741098" w14:textId="7D5ED5E9" w:rsidR="00004F92" w:rsidRDefault="00004F92" w:rsidP="00DB3A85">
    <w:pPr>
      <w:rPr>
        <w:rFonts w:ascii="Times New Roman" w:eastAsia="Times New Roman" w:hAnsi="Times New Roman" w:cs="Times New Roman"/>
      </w:rPr>
    </w:pPr>
  </w:p>
  <w:p w14:paraId="1BE7F91A" w14:textId="77777777" w:rsidR="00DF7361" w:rsidRDefault="00DF7361" w:rsidP="00DF7361">
    <w:pPr>
      <w:jc w:val="right"/>
      <w:rPr>
        <w:rFonts w:ascii="Times New Roman" w:eastAsia="Times New Roman" w:hAnsi="Times New Roman" w:cs="Times New Roman"/>
      </w:rPr>
    </w:pPr>
  </w:p>
  <w:p w14:paraId="64F1FED5" w14:textId="77777777" w:rsidR="00DB3A85" w:rsidRDefault="00DB3A8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7C0EF1"/>
    <w:multiLevelType w:val="hybridMultilevel"/>
    <w:tmpl w:val="B756164A"/>
    <w:lvl w:ilvl="0" w:tplc="0F4A0686">
      <w:start w:val="657"/>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6"/>
  <w:defaultTabStop w:val="708"/>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6C"/>
    <w:rsid w:val="00001899"/>
    <w:rsid w:val="00004F92"/>
    <w:rsid w:val="00032720"/>
    <w:rsid w:val="0003644B"/>
    <w:rsid w:val="00041EAE"/>
    <w:rsid w:val="00084084"/>
    <w:rsid w:val="00094EBD"/>
    <w:rsid w:val="00121B6F"/>
    <w:rsid w:val="00134866"/>
    <w:rsid w:val="001554C7"/>
    <w:rsid w:val="001739F0"/>
    <w:rsid w:val="00176166"/>
    <w:rsid w:val="00177774"/>
    <w:rsid w:val="00181A92"/>
    <w:rsid w:val="00183440"/>
    <w:rsid w:val="00187AAA"/>
    <w:rsid w:val="00194E03"/>
    <w:rsid w:val="001D3F60"/>
    <w:rsid w:val="00214BC4"/>
    <w:rsid w:val="00230AFB"/>
    <w:rsid w:val="002B657B"/>
    <w:rsid w:val="002D1FD9"/>
    <w:rsid w:val="00310B1C"/>
    <w:rsid w:val="00330BB8"/>
    <w:rsid w:val="003A1E26"/>
    <w:rsid w:val="003C5389"/>
    <w:rsid w:val="003F71B3"/>
    <w:rsid w:val="00436915"/>
    <w:rsid w:val="00437929"/>
    <w:rsid w:val="00491BA0"/>
    <w:rsid w:val="004F0587"/>
    <w:rsid w:val="005052F8"/>
    <w:rsid w:val="00525564"/>
    <w:rsid w:val="00584231"/>
    <w:rsid w:val="00632A38"/>
    <w:rsid w:val="00632D7E"/>
    <w:rsid w:val="006469D2"/>
    <w:rsid w:val="00646CA6"/>
    <w:rsid w:val="00663B29"/>
    <w:rsid w:val="006840FB"/>
    <w:rsid w:val="006B4B30"/>
    <w:rsid w:val="006E0A71"/>
    <w:rsid w:val="006E252D"/>
    <w:rsid w:val="00707B5D"/>
    <w:rsid w:val="00751045"/>
    <w:rsid w:val="007541FE"/>
    <w:rsid w:val="00775144"/>
    <w:rsid w:val="007A5710"/>
    <w:rsid w:val="007B2F4A"/>
    <w:rsid w:val="007F1BF5"/>
    <w:rsid w:val="007F4D17"/>
    <w:rsid w:val="00826B55"/>
    <w:rsid w:val="008360A8"/>
    <w:rsid w:val="008522CE"/>
    <w:rsid w:val="00855E65"/>
    <w:rsid w:val="008561DE"/>
    <w:rsid w:val="008B04DE"/>
    <w:rsid w:val="008B0ADC"/>
    <w:rsid w:val="00920C70"/>
    <w:rsid w:val="00922AD3"/>
    <w:rsid w:val="00940423"/>
    <w:rsid w:val="00940D52"/>
    <w:rsid w:val="009572F8"/>
    <w:rsid w:val="00996797"/>
    <w:rsid w:val="009A49B3"/>
    <w:rsid w:val="009E3568"/>
    <w:rsid w:val="00A64EF8"/>
    <w:rsid w:val="00AD516C"/>
    <w:rsid w:val="00AE025D"/>
    <w:rsid w:val="00AF51C3"/>
    <w:rsid w:val="00B04E18"/>
    <w:rsid w:val="00B21D88"/>
    <w:rsid w:val="00B31558"/>
    <w:rsid w:val="00B321C1"/>
    <w:rsid w:val="00B33C43"/>
    <w:rsid w:val="00B37F59"/>
    <w:rsid w:val="00BB7127"/>
    <w:rsid w:val="00BF10C9"/>
    <w:rsid w:val="00C12AEB"/>
    <w:rsid w:val="00C23558"/>
    <w:rsid w:val="00C25E26"/>
    <w:rsid w:val="00C30220"/>
    <w:rsid w:val="00C47743"/>
    <w:rsid w:val="00C80179"/>
    <w:rsid w:val="00C87F75"/>
    <w:rsid w:val="00CE059E"/>
    <w:rsid w:val="00D0005C"/>
    <w:rsid w:val="00D80476"/>
    <w:rsid w:val="00D97133"/>
    <w:rsid w:val="00DB3A85"/>
    <w:rsid w:val="00DB5F68"/>
    <w:rsid w:val="00DF7361"/>
    <w:rsid w:val="00E54B9E"/>
    <w:rsid w:val="00E711AA"/>
    <w:rsid w:val="00E901CB"/>
    <w:rsid w:val="00ED5968"/>
    <w:rsid w:val="00ED65E0"/>
    <w:rsid w:val="00EF754E"/>
    <w:rsid w:val="00F06A5B"/>
    <w:rsid w:val="00F607EA"/>
    <w:rsid w:val="00F81441"/>
    <w:rsid w:val="00FA6CE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318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0A71"/>
  </w:style>
  <w:style w:type="character" w:customStyle="1" w:styleId="FootnoteTextChar">
    <w:name w:val="Footnote Text Char"/>
    <w:basedOn w:val="DefaultParagraphFont"/>
    <w:link w:val="FootnoteText"/>
    <w:uiPriority w:val="99"/>
    <w:rsid w:val="006E0A71"/>
  </w:style>
  <w:style w:type="character" w:styleId="FootnoteReference">
    <w:name w:val="footnote reference"/>
    <w:basedOn w:val="DefaultParagraphFont"/>
    <w:uiPriority w:val="99"/>
    <w:unhideWhenUsed/>
    <w:rsid w:val="006E0A71"/>
    <w:rPr>
      <w:vertAlign w:val="superscript"/>
    </w:rPr>
  </w:style>
  <w:style w:type="paragraph" w:styleId="ListParagraph">
    <w:name w:val="List Paragraph"/>
    <w:basedOn w:val="Normal"/>
    <w:uiPriority w:val="34"/>
    <w:qFormat/>
    <w:rsid w:val="00436915"/>
    <w:pPr>
      <w:ind w:left="720"/>
      <w:contextualSpacing/>
    </w:pPr>
  </w:style>
  <w:style w:type="paragraph" w:styleId="NormalWeb">
    <w:name w:val="Normal (Web)"/>
    <w:basedOn w:val="Normal"/>
    <w:uiPriority w:val="99"/>
    <w:semiHidden/>
    <w:unhideWhenUsed/>
    <w:rsid w:val="00E54B9E"/>
    <w:pPr>
      <w:spacing w:before="100" w:beforeAutospacing="1" w:after="100" w:afterAutospacing="1"/>
    </w:pPr>
    <w:rPr>
      <w:rFonts w:ascii="Times New Roman" w:hAnsi="Times New Roman" w:cs="Times New Roman"/>
      <w:lang w:eastAsia="nb-NO"/>
    </w:rPr>
  </w:style>
  <w:style w:type="paragraph" w:styleId="Header">
    <w:name w:val="header"/>
    <w:basedOn w:val="Normal"/>
    <w:link w:val="HeaderChar"/>
    <w:uiPriority w:val="99"/>
    <w:unhideWhenUsed/>
    <w:rsid w:val="00DB3A85"/>
    <w:pPr>
      <w:tabs>
        <w:tab w:val="center" w:pos="4536"/>
        <w:tab w:val="right" w:pos="9072"/>
      </w:tabs>
    </w:pPr>
  </w:style>
  <w:style w:type="character" w:customStyle="1" w:styleId="HeaderChar">
    <w:name w:val="Header Char"/>
    <w:basedOn w:val="DefaultParagraphFont"/>
    <w:link w:val="Header"/>
    <w:uiPriority w:val="99"/>
    <w:rsid w:val="00DB3A85"/>
  </w:style>
  <w:style w:type="paragraph" w:styleId="Footer">
    <w:name w:val="footer"/>
    <w:basedOn w:val="Normal"/>
    <w:link w:val="FooterChar"/>
    <w:uiPriority w:val="99"/>
    <w:unhideWhenUsed/>
    <w:rsid w:val="00DB3A85"/>
    <w:pPr>
      <w:tabs>
        <w:tab w:val="center" w:pos="4536"/>
        <w:tab w:val="right" w:pos="9072"/>
      </w:tabs>
    </w:pPr>
  </w:style>
  <w:style w:type="character" w:customStyle="1" w:styleId="FooterChar">
    <w:name w:val="Footer Char"/>
    <w:basedOn w:val="DefaultParagraphFont"/>
    <w:link w:val="Footer"/>
    <w:uiPriority w:val="99"/>
    <w:rsid w:val="00DB3A85"/>
  </w:style>
  <w:style w:type="character" w:styleId="Hyperlink">
    <w:name w:val="Hyperlink"/>
    <w:basedOn w:val="DefaultParagraphFont"/>
    <w:uiPriority w:val="99"/>
    <w:unhideWhenUsed/>
    <w:rsid w:val="00004F92"/>
    <w:rPr>
      <w:color w:val="0563C1" w:themeColor="hyperlink"/>
      <w:u w:val="single"/>
    </w:rPr>
  </w:style>
  <w:style w:type="character" w:styleId="PageNumber">
    <w:name w:val="page number"/>
    <w:basedOn w:val="DefaultParagraphFont"/>
    <w:uiPriority w:val="99"/>
    <w:semiHidden/>
    <w:unhideWhenUsed/>
    <w:rsid w:val="007F1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709452">
      <w:bodyDiv w:val="1"/>
      <w:marLeft w:val="0"/>
      <w:marRight w:val="0"/>
      <w:marTop w:val="0"/>
      <w:marBottom w:val="0"/>
      <w:divBdr>
        <w:top w:val="none" w:sz="0" w:space="0" w:color="auto"/>
        <w:left w:val="none" w:sz="0" w:space="0" w:color="auto"/>
        <w:bottom w:val="none" w:sz="0" w:space="0" w:color="auto"/>
        <w:right w:val="none" w:sz="0" w:space="0" w:color="auto"/>
      </w:divBdr>
      <w:divsChild>
        <w:div w:id="1738698870">
          <w:marLeft w:val="0"/>
          <w:marRight w:val="0"/>
          <w:marTop w:val="0"/>
          <w:marBottom w:val="0"/>
          <w:divBdr>
            <w:top w:val="none" w:sz="0" w:space="0" w:color="auto"/>
            <w:left w:val="none" w:sz="0" w:space="0" w:color="auto"/>
            <w:bottom w:val="none" w:sz="0" w:space="0" w:color="auto"/>
            <w:right w:val="none" w:sz="0" w:space="0" w:color="auto"/>
          </w:divBdr>
          <w:divsChild>
            <w:div w:id="61412066">
              <w:marLeft w:val="0"/>
              <w:marRight w:val="0"/>
              <w:marTop w:val="0"/>
              <w:marBottom w:val="0"/>
              <w:divBdr>
                <w:top w:val="none" w:sz="0" w:space="0" w:color="auto"/>
                <w:left w:val="none" w:sz="0" w:space="0" w:color="auto"/>
                <w:bottom w:val="none" w:sz="0" w:space="0" w:color="auto"/>
                <w:right w:val="none" w:sz="0" w:space="0" w:color="auto"/>
              </w:divBdr>
              <w:divsChild>
                <w:div w:id="4335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89268">
      <w:bodyDiv w:val="1"/>
      <w:marLeft w:val="0"/>
      <w:marRight w:val="0"/>
      <w:marTop w:val="0"/>
      <w:marBottom w:val="0"/>
      <w:divBdr>
        <w:top w:val="none" w:sz="0" w:space="0" w:color="auto"/>
        <w:left w:val="none" w:sz="0" w:space="0" w:color="auto"/>
        <w:bottom w:val="none" w:sz="0" w:space="0" w:color="auto"/>
        <w:right w:val="none" w:sz="0" w:space="0" w:color="auto"/>
      </w:divBdr>
    </w:div>
    <w:div w:id="950549250">
      <w:bodyDiv w:val="1"/>
      <w:marLeft w:val="0"/>
      <w:marRight w:val="0"/>
      <w:marTop w:val="0"/>
      <w:marBottom w:val="0"/>
      <w:divBdr>
        <w:top w:val="none" w:sz="0" w:space="0" w:color="auto"/>
        <w:left w:val="none" w:sz="0" w:space="0" w:color="auto"/>
        <w:bottom w:val="none" w:sz="0" w:space="0" w:color="auto"/>
        <w:right w:val="none" w:sz="0" w:space="0" w:color="auto"/>
      </w:divBdr>
    </w:div>
    <w:div w:id="984050409">
      <w:bodyDiv w:val="1"/>
      <w:marLeft w:val="0"/>
      <w:marRight w:val="0"/>
      <w:marTop w:val="0"/>
      <w:marBottom w:val="0"/>
      <w:divBdr>
        <w:top w:val="none" w:sz="0" w:space="0" w:color="auto"/>
        <w:left w:val="none" w:sz="0" w:space="0" w:color="auto"/>
        <w:bottom w:val="none" w:sz="0" w:space="0" w:color="auto"/>
        <w:right w:val="none" w:sz="0" w:space="0" w:color="auto"/>
      </w:divBdr>
      <w:divsChild>
        <w:div w:id="1170020372">
          <w:marLeft w:val="0"/>
          <w:marRight w:val="0"/>
          <w:marTop w:val="0"/>
          <w:marBottom w:val="0"/>
          <w:divBdr>
            <w:top w:val="none" w:sz="0" w:space="0" w:color="auto"/>
            <w:left w:val="none" w:sz="0" w:space="0" w:color="auto"/>
            <w:bottom w:val="none" w:sz="0" w:space="0" w:color="auto"/>
            <w:right w:val="none" w:sz="0" w:space="0" w:color="auto"/>
          </w:divBdr>
          <w:divsChild>
            <w:div w:id="539821725">
              <w:marLeft w:val="0"/>
              <w:marRight w:val="0"/>
              <w:marTop w:val="0"/>
              <w:marBottom w:val="0"/>
              <w:divBdr>
                <w:top w:val="none" w:sz="0" w:space="0" w:color="auto"/>
                <w:left w:val="none" w:sz="0" w:space="0" w:color="auto"/>
                <w:bottom w:val="none" w:sz="0" w:space="0" w:color="auto"/>
                <w:right w:val="none" w:sz="0" w:space="0" w:color="auto"/>
              </w:divBdr>
              <w:divsChild>
                <w:div w:id="71350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wso.no" TargetMode="External"/><Relationship Id="rId10"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BCA3F39-2E07-4540-AC52-D2A028F6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877</Words>
  <Characters>5003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Ellingsdalen</dc:creator>
  <cp:keywords/>
  <dc:description/>
  <cp:lastModifiedBy>liv skree</cp:lastModifiedBy>
  <cp:revision>3</cp:revision>
  <dcterms:created xsi:type="dcterms:W3CDTF">2017-10-01T13:35:00Z</dcterms:created>
  <dcterms:modified xsi:type="dcterms:W3CDTF">2017-10-01T13:40:00Z</dcterms:modified>
</cp:coreProperties>
</file>